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C2" w:rsidRDefault="002A4DC2" w:rsidP="006763F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  <w:r w:rsidR="006763F2">
        <w:rPr>
          <w:rFonts w:ascii="Times New Roman" w:hAnsi="Times New Roman" w:cs="Times New Roman"/>
          <w:sz w:val="26"/>
          <w:szCs w:val="26"/>
        </w:rPr>
        <w:t>по «Прямой линии»</w:t>
      </w:r>
      <w:r w:rsidR="008C7914">
        <w:rPr>
          <w:rFonts w:ascii="Times New Roman" w:hAnsi="Times New Roman" w:cs="Times New Roman"/>
          <w:sz w:val="26"/>
          <w:szCs w:val="26"/>
        </w:rPr>
        <w:t>,</w:t>
      </w:r>
      <w:r w:rsidR="008C7914" w:rsidRPr="008C7914">
        <w:rPr>
          <w:rFonts w:ascii="Times New Roman" w:hAnsi="Times New Roman" w:cs="Times New Roman"/>
          <w:sz w:val="26"/>
          <w:szCs w:val="26"/>
        </w:rPr>
        <w:t xml:space="preserve"> </w:t>
      </w:r>
      <w:r w:rsidR="008C7914">
        <w:rPr>
          <w:rFonts w:ascii="Times New Roman" w:hAnsi="Times New Roman" w:cs="Times New Roman"/>
          <w:sz w:val="26"/>
          <w:szCs w:val="26"/>
        </w:rPr>
        <w:t>проведё</w:t>
      </w:r>
      <w:r w:rsidR="00F37487">
        <w:rPr>
          <w:rFonts w:ascii="Times New Roman" w:hAnsi="Times New Roman" w:cs="Times New Roman"/>
          <w:sz w:val="26"/>
          <w:szCs w:val="26"/>
        </w:rPr>
        <w:t>н</w:t>
      </w:r>
      <w:r w:rsidR="008C7914">
        <w:rPr>
          <w:rFonts w:ascii="Times New Roman" w:hAnsi="Times New Roman" w:cs="Times New Roman"/>
          <w:sz w:val="26"/>
          <w:szCs w:val="26"/>
        </w:rPr>
        <w:t>н</w:t>
      </w:r>
      <w:r w:rsidR="0097309E">
        <w:rPr>
          <w:rFonts w:ascii="Times New Roman" w:hAnsi="Times New Roman" w:cs="Times New Roman"/>
          <w:sz w:val="26"/>
          <w:szCs w:val="26"/>
        </w:rPr>
        <w:t>ой</w:t>
      </w:r>
      <w:r w:rsidR="008C7914">
        <w:rPr>
          <w:rFonts w:ascii="Times New Roman" w:hAnsi="Times New Roman" w:cs="Times New Roman"/>
          <w:sz w:val="26"/>
          <w:szCs w:val="26"/>
        </w:rPr>
        <w:t xml:space="preserve"> 23.07.2014</w:t>
      </w:r>
    </w:p>
    <w:p w:rsidR="004C26F2" w:rsidRDefault="00AC04BA" w:rsidP="0097309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4DC2">
        <w:rPr>
          <w:rFonts w:ascii="Times New Roman" w:hAnsi="Times New Roman" w:cs="Times New Roman"/>
          <w:sz w:val="26"/>
          <w:szCs w:val="26"/>
        </w:rPr>
        <w:t>Контрольно-ревизионным комитетом Ненецкого автономного округа 23.07.2014 года</w:t>
      </w:r>
      <w:r w:rsidR="00637590" w:rsidRPr="002A4DC2">
        <w:rPr>
          <w:rFonts w:ascii="Times New Roman" w:hAnsi="Times New Roman" w:cs="Times New Roman"/>
          <w:sz w:val="26"/>
          <w:szCs w:val="26"/>
        </w:rPr>
        <w:t xml:space="preserve"> с 9:00 до 10:00 по телефону 8</w:t>
      </w:r>
      <w:r w:rsidR="002604B8" w:rsidRPr="002A4DC2">
        <w:rPr>
          <w:rFonts w:ascii="Times New Roman" w:hAnsi="Times New Roman" w:cs="Times New Roman"/>
          <w:sz w:val="26"/>
          <w:szCs w:val="26"/>
        </w:rPr>
        <w:t xml:space="preserve"> </w:t>
      </w:r>
      <w:r w:rsidR="00DB6E86"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 w:rsidR="00637590" w:rsidRPr="002A4DC2">
        <w:rPr>
          <w:rFonts w:ascii="Times New Roman" w:hAnsi="Times New Roman" w:cs="Times New Roman"/>
          <w:sz w:val="26"/>
          <w:szCs w:val="26"/>
        </w:rPr>
        <w:t>81853) 4 23 09</w:t>
      </w:r>
      <w:r w:rsidRPr="002A4DC2">
        <w:rPr>
          <w:rFonts w:ascii="Times New Roman" w:hAnsi="Times New Roman" w:cs="Times New Roman"/>
          <w:sz w:val="26"/>
          <w:szCs w:val="26"/>
        </w:rPr>
        <w:t xml:space="preserve"> проведена</w:t>
      </w:r>
      <w:r w:rsidR="00637590" w:rsidRPr="002A4DC2">
        <w:rPr>
          <w:rFonts w:ascii="Times New Roman" w:hAnsi="Times New Roman" w:cs="Times New Roman"/>
          <w:sz w:val="26"/>
          <w:szCs w:val="26"/>
        </w:rPr>
        <w:t xml:space="preserve"> «прямая линия»</w:t>
      </w:r>
      <w:r w:rsidR="001C18CD" w:rsidRPr="002A4DC2">
        <w:rPr>
          <w:rFonts w:ascii="Times New Roman" w:hAnsi="Times New Roman" w:cs="Times New Roman"/>
          <w:sz w:val="26"/>
          <w:szCs w:val="26"/>
        </w:rPr>
        <w:t xml:space="preserve"> по вопросам антикоррупционного просвещения, отнесенным к сфере деятельности Комитета</w:t>
      </w:r>
      <w:r w:rsidR="002604B8" w:rsidRPr="002A4DC2">
        <w:rPr>
          <w:rFonts w:ascii="Times New Roman" w:hAnsi="Times New Roman" w:cs="Times New Roman"/>
          <w:sz w:val="26"/>
          <w:szCs w:val="26"/>
        </w:rPr>
        <w:t>.</w:t>
      </w:r>
    </w:p>
    <w:p w:rsidR="002A4DC2" w:rsidRDefault="006763F2" w:rsidP="007676A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«прямой линии» поступил один звонок от граж</w:t>
      </w:r>
      <w:r w:rsidR="000D622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анина</w:t>
      </w:r>
      <w:r w:rsidR="000D622D">
        <w:rPr>
          <w:rFonts w:ascii="Times New Roman" w:hAnsi="Times New Roman" w:cs="Times New Roman"/>
          <w:sz w:val="26"/>
          <w:szCs w:val="26"/>
        </w:rPr>
        <w:t>, проживающего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Ненец</w:t>
      </w:r>
      <w:r w:rsidR="000D622D">
        <w:rPr>
          <w:rFonts w:ascii="Times New Roman" w:hAnsi="Times New Roman" w:cs="Times New Roman"/>
          <w:sz w:val="26"/>
          <w:szCs w:val="26"/>
        </w:rPr>
        <w:t>кого автономного округа</w:t>
      </w:r>
      <w:r w:rsidR="0079132A">
        <w:rPr>
          <w:rFonts w:ascii="Times New Roman" w:hAnsi="Times New Roman" w:cs="Times New Roman"/>
          <w:sz w:val="26"/>
          <w:szCs w:val="26"/>
        </w:rPr>
        <w:t xml:space="preserve"> (так представился звонивший). </w:t>
      </w:r>
    </w:p>
    <w:p w:rsidR="00403BE3" w:rsidRDefault="00403BE3" w:rsidP="00A02C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гражданина</w:t>
      </w:r>
      <w:r w:rsidRPr="00403BE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«Как физическое лицо может осуществлять </w:t>
      </w:r>
      <w:proofErr w:type="gramStart"/>
      <w:r w:rsidR="006E0DF1">
        <w:rPr>
          <w:rFonts w:ascii="Times New Roman" w:hAnsi="Times New Roman" w:cs="Times New Roman"/>
          <w:sz w:val="26"/>
          <w:szCs w:val="26"/>
        </w:rPr>
        <w:t>контроль</w:t>
      </w:r>
      <w:r w:rsidR="001C2CBC">
        <w:rPr>
          <w:rFonts w:ascii="Times New Roman" w:hAnsi="Times New Roman" w:cs="Times New Roman"/>
          <w:sz w:val="26"/>
          <w:szCs w:val="26"/>
        </w:rPr>
        <w:t xml:space="preserve"> </w:t>
      </w:r>
      <w:r w:rsidR="006E0DF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E0DF1">
        <w:rPr>
          <w:rFonts w:ascii="Times New Roman" w:hAnsi="Times New Roman" w:cs="Times New Roman"/>
          <w:sz w:val="26"/>
          <w:szCs w:val="26"/>
        </w:rPr>
        <w:t xml:space="preserve">  размещением заказов?».</w:t>
      </w:r>
    </w:p>
    <w:p w:rsidR="006E0DF1" w:rsidRDefault="006E0DF1" w:rsidP="001340F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поставленный вопрос ответила А.В. Яблучанская</w:t>
      </w:r>
      <w:r w:rsidR="008C791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начальник отдела по контролю в финансово-бюджетной сфере и за размещением заказов Контрольного комитета НАО</w:t>
      </w:r>
      <w:r w:rsidR="00C3017E">
        <w:rPr>
          <w:rFonts w:ascii="Times New Roman" w:hAnsi="Times New Roman" w:cs="Times New Roman"/>
          <w:sz w:val="26"/>
          <w:szCs w:val="26"/>
        </w:rPr>
        <w:t>. Звонившему гражданину были разъяснены положения статьи</w:t>
      </w:r>
      <w:r w:rsidR="00FF0008">
        <w:rPr>
          <w:rFonts w:ascii="Times New Roman" w:hAnsi="Times New Roman" w:cs="Times New Roman"/>
          <w:sz w:val="26"/>
          <w:szCs w:val="26"/>
        </w:rPr>
        <w:t xml:space="preserve"> 102 Федерального за</w:t>
      </w:r>
      <w:r w:rsidR="002E069E">
        <w:rPr>
          <w:rFonts w:ascii="Times New Roman" w:hAnsi="Times New Roman" w:cs="Times New Roman"/>
          <w:sz w:val="26"/>
          <w:szCs w:val="26"/>
        </w:rPr>
        <w:t>кона от 05.04.2013 № 44-ФЗ «</w:t>
      </w:r>
      <w:r w:rsidR="008C7978" w:rsidRPr="008C7978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1340FA">
        <w:rPr>
          <w:rFonts w:ascii="Times New Roman" w:hAnsi="Times New Roman" w:cs="Times New Roman"/>
          <w:sz w:val="26"/>
          <w:szCs w:val="26"/>
        </w:rPr>
        <w:t>.</w:t>
      </w:r>
    </w:p>
    <w:p w:rsidR="00187BC9" w:rsidRDefault="00187BC9" w:rsidP="007068B6">
      <w:pPr>
        <w:rPr>
          <w:rFonts w:ascii="Times New Roman" w:hAnsi="Times New Roman" w:cs="Times New Roman"/>
          <w:sz w:val="26"/>
          <w:szCs w:val="26"/>
        </w:rPr>
      </w:pPr>
    </w:p>
    <w:p w:rsidR="002E2D63" w:rsidRDefault="002E2D63" w:rsidP="007068B6">
      <w:pPr>
        <w:rPr>
          <w:rFonts w:ascii="Times New Roman" w:hAnsi="Times New Roman" w:cs="Times New Roman"/>
          <w:sz w:val="26"/>
          <w:szCs w:val="26"/>
        </w:rPr>
      </w:pPr>
    </w:p>
    <w:p w:rsidR="002E2D63" w:rsidRPr="00187BC9" w:rsidRDefault="002E2D63" w:rsidP="007068B6">
      <w:pPr>
        <w:rPr>
          <w:rFonts w:ascii="Times New Roman" w:hAnsi="Times New Roman" w:cs="Times New Roman"/>
          <w:sz w:val="26"/>
          <w:szCs w:val="26"/>
        </w:rPr>
      </w:pPr>
    </w:p>
    <w:sectPr w:rsidR="002E2D63" w:rsidRPr="0018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B"/>
    <w:rsid w:val="000D622D"/>
    <w:rsid w:val="001340FA"/>
    <w:rsid w:val="00187BC9"/>
    <w:rsid w:val="001C18CD"/>
    <w:rsid w:val="001C2CBC"/>
    <w:rsid w:val="00201FDB"/>
    <w:rsid w:val="002604B8"/>
    <w:rsid w:val="002A4DC2"/>
    <w:rsid w:val="002E069E"/>
    <w:rsid w:val="002E2D63"/>
    <w:rsid w:val="00403BE3"/>
    <w:rsid w:val="004C26F2"/>
    <w:rsid w:val="00637590"/>
    <w:rsid w:val="006763F2"/>
    <w:rsid w:val="006C1E92"/>
    <w:rsid w:val="006E0DF1"/>
    <w:rsid w:val="007068B6"/>
    <w:rsid w:val="007676AB"/>
    <w:rsid w:val="0079132A"/>
    <w:rsid w:val="008570DB"/>
    <w:rsid w:val="008C7914"/>
    <w:rsid w:val="008C7978"/>
    <w:rsid w:val="0097309E"/>
    <w:rsid w:val="00A02C95"/>
    <w:rsid w:val="00A43A17"/>
    <w:rsid w:val="00AC04BA"/>
    <w:rsid w:val="00C3017E"/>
    <w:rsid w:val="00DB6E86"/>
    <w:rsid w:val="00F37487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Владимировна Яблучанская</dc:creator>
  <cp:lastModifiedBy>Ирина Витальевна Сопочкина</cp:lastModifiedBy>
  <cp:revision>4</cp:revision>
  <dcterms:created xsi:type="dcterms:W3CDTF">2014-07-29T05:37:00Z</dcterms:created>
  <dcterms:modified xsi:type="dcterms:W3CDTF">2014-07-29T05:40:00Z</dcterms:modified>
</cp:coreProperties>
</file>