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0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985"/>
        <w:gridCol w:w="1984"/>
        <w:gridCol w:w="3969"/>
      </w:tblGrid>
      <w:tr w:rsidR="0030715D" w:rsidRPr="009058C8" w:rsidTr="00C65470">
        <w:trPr>
          <w:trHeight w:val="698"/>
          <w:tblCellSpacing w:w="5" w:type="nil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5D" w:rsidRPr="009058C8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5D" w:rsidRPr="009058C8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Отчет о реализации пл</w:t>
            </w:r>
            <w:r w:rsidRPr="009058C8">
              <w:rPr>
                <w:rFonts w:ascii="Times New Roman" w:hAnsi="Times New Roman"/>
                <w:b/>
                <w:sz w:val="32"/>
                <w:szCs w:val="32"/>
              </w:rPr>
              <w:t xml:space="preserve">ана противодействия коррупции </w:t>
            </w:r>
          </w:p>
          <w:p w:rsidR="0030715D" w:rsidRPr="009058C8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58C8">
              <w:rPr>
                <w:rFonts w:ascii="Times New Roman" w:hAnsi="Times New Roman"/>
                <w:b/>
                <w:sz w:val="32"/>
                <w:szCs w:val="32"/>
              </w:rPr>
              <w:t>Контрольно-ревизионного комитета</w:t>
            </w:r>
          </w:p>
          <w:p w:rsidR="0030715D" w:rsidRPr="009058C8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58C8">
              <w:rPr>
                <w:rFonts w:ascii="Times New Roman" w:hAnsi="Times New Roman"/>
                <w:b/>
                <w:sz w:val="32"/>
                <w:szCs w:val="32"/>
              </w:rPr>
              <w:t xml:space="preserve">Ненецкого автономного округа </w:t>
            </w:r>
          </w:p>
          <w:p w:rsidR="0030715D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58C8">
              <w:rPr>
                <w:rFonts w:ascii="Times New Roman" w:hAnsi="Times New Roman"/>
                <w:b/>
                <w:sz w:val="32"/>
                <w:szCs w:val="32"/>
              </w:rPr>
              <w:t>на 2014-2015 годы</w:t>
            </w:r>
          </w:p>
          <w:p w:rsidR="0030715D" w:rsidRPr="009058C8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за 1 </w:t>
            </w:r>
            <w:r w:rsidR="00B92F9D">
              <w:rPr>
                <w:rFonts w:ascii="Times New Roman" w:hAnsi="Times New Roman"/>
                <w:b/>
                <w:sz w:val="32"/>
                <w:szCs w:val="32"/>
              </w:rPr>
              <w:t>полугодие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2014 года</w:t>
            </w:r>
          </w:p>
          <w:p w:rsidR="0030715D" w:rsidRPr="009058C8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5D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0715D" w:rsidRPr="0062199E" w:rsidTr="00C65470">
        <w:trPr>
          <w:trHeight w:val="698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96" w:type="dxa"/>
            <w:tcBorders>
              <w:top w:val="single" w:sz="4" w:space="0" w:color="auto"/>
            </w:tcBorders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30715D" w:rsidRPr="0062199E" w:rsidTr="00C65470">
        <w:trPr>
          <w:trHeight w:val="128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гражданскими служащими Контрольно-ревизионного комитета Ненецкого автономного округа (далее – Комитет) сведений о своих доходах, расходах, об имуществе и 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 г.,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</w:tcPr>
          <w:p w:rsidR="0030715D" w:rsidRPr="0062199E" w:rsidRDefault="0030715D" w:rsidP="0062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Государственные служащие Комитета</w:t>
            </w:r>
          </w:p>
        </w:tc>
        <w:tc>
          <w:tcPr>
            <w:tcW w:w="3969" w:type="dxa"/>
          </w:tcPr>
          <w:p w:rsidR="0030715D" w:rsidRPr="0062199E" w:rsidRDefault="0062199E" w:rsidP="007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За отчетный период сведения о дох</w:t>
            </w:r>
            <w:r w:rsidR="00E27B12">
              <w:rPr>
                <w:rFonts w:ascii="Times New Roman" w:hAnsi="Times New Roman"/>
                <w:sz w:val="24"/>
                <w:szCs w:val="24"/>
              </w:rPr>
              <w:t>одах, имуществе, принадлежащем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E27B12">
              <w:rPr>
                <w:rFonts w:ascii="Times New Roman" w:hAnsi="Times New Roman"/>
                <w:sz w:val="24"/>
                <w:szCs w:val="24"/>
              </w:rPr>
              <w:t xml:space="preserve"> праве собственности госслужащими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 xml:space="preserve"> Комитета и членов их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предоставлены </w:t>
            </w:r>
            <w:r w:rsidR="007548A7">
              <w:rPr>
                <w:rFonts w:ascii="Times New Roman" w:hAnsi="Times New Roman"/>
                <w:sz w:val="24"/>
                <w:szCs w:val="24"/>
              </w:rPr>
              <w:t>всеми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государственным служащим Комитета.</w:t>
            </w:r>
          </w:p>
        </w:tc>
      </w:tr>
      <w:tr w:rsidR="0030715D" w:rsidRPr="0062199E" w:rsidTr="00C65470">
        <w:trPr>
          <w:trHeight w:val="416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96" w:type="dxa"/>
          </w:tcPr>
          <w:p w:rsidR="0030715D" w:rsidRPr="0062199E" w:rsidRDefault="0030715D" w:rsidP="0020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 о  доходах, расходах, об имуществе и обязательствах имущественного характера  гражданских служащих, их супруг  (супругов) и несовершеннолетних детей на Портале органов государственной власти в информационно-телекоммуникационной сети Интернет (далее - на Портале органов государственной власти)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Май 2014 г.,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Ведущий консультант Комитета</w:t>
            </w:r>
          </w:p>
        </w:tc>
        <w:tc>
          <w:tcPr>
            <w:tcW w:w="3969" w:type="dxa"/>
          </w:tcPr>
          <w:p w:rsidR="0030715D" w:rsidRPr="0062199E" w:rsidRDefault="007548A7" w:rsidP="007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="002069B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069B4" w:rsidRPr="002069B4">
              <w:rPr>
                <w:rFonts w:ascii="Times New Roman" w:hAnsi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 гражданских служащих, их супруг (супруго</w:t>
            </w:r>
            <w:r>
              <w:rPr>
                <w:rFonts w:ascii="Times New Roman" w:hAnsi="Times New Roman"/>
                <w:sz w:val="24"/>
                <w:szCs w:val="24"/>
              </w:rPr>
              <w:t>в) и несовершеннолетних детей размещены на</w:t>
            </w:r>
            <w:r w:rsidR="002069B4" w:rsidRPr="002069B4">
              <w:rPr>
                <w:rFonts w:ascii="Times New Roman" w:hAnsi="Times New Roman"/>
                <w:sz w:val="24"/>
                <w:szCs w:val="24"/>
              </w:rPr>
              <w:t xml:space="preserve"> Портале органов государственной власти в информационно-телекоммуникационной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15D" w:rsidRPr="0062199E" w:rsidTr="00C65470">
        <w:trPr>
          <w:trHeight w:val="96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96" w:type="dxa"/>
          </w:tcPr>
          <w:p w:rsidR="0030715D" w:rsidRPr="0062199E" w:rsidRDefault="0030715D" w:rsidP="007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гражданскими служащими, и соблюдения гражданскими служащими требований к служебному поведению 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На основании  поступившей  информации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гражданских служащих Комитета</w:t>
            </w:r>
          </w:p>
        </w:tc>
        <w:tc>
          <w:tcPr>
            <w:tcW w:w="3969" w:type="dxa"/>
          </w:tcPr>
          <w:p w:rsidR="00287EF7" w:rsidRDefault="00C65470" w:rsidP="00C6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87EF7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а провер</w:t>
            </w:r>
            <w:r w:rsidR="00287EF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 w:rsidRPr="00C6547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стоверности и полноты сведений, п</w:t>
            </w:r>
            <w:r w:rsidRPr="00C65470">
              <w:rPr>
                <w:rFonts w:ascii="Times New Roman" w:hAnsi="Times New Roman"/>
                <w:sz w:val="24"/>
                <w:szCs w:val="24"/>
              </w:rPr>
              <w:t xml:space="preserve">редставляемых гражданскими служащими, и соблюдения гражданскими служащими </w:t>
            </w:r>
            <w:r w:rsidRPr="00C65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 к служебному поведению  </w:t>
            </w:r>
          </w:p>
          <w:p w:rsidR="006A5395" w:rsidRPr="0062199E" w:rsidRDefault="006A5395" w:rsidP="00C6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5D" w:rsidRPr="0062199E" w:rsidTr="00C65470">
        <w:trPr>
          <w:trHeight w:val="80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96" w:type="dxa"/>
          </w:tcPr>
          <w:p w:rsidR="0030715D" w:rsidRPr="0062199E" w:rsidRDefault="0030715D" w:rsidP="007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19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2199E">
              <w:rPr>
                <w:rFonts w:ascii="Times New Roman" w:hAnsi="Times New Roman"/>
                <w:sz w:val="24"/>
                <w:szCs w:val="24"/>
              </w:rPr>
              <w:t xml:space="preserve"> расходами гражданских служащих, а также за расходами их супруг (супругов) и несовершеннолетних детей в порядке, установленном  действующим законодательством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62199E">
              <w:rPr>
                <w:rFonts w:ascii="Times New Roman" w:hAnsi="Times New Roman"/>
                <w:sz w:val="24"/>
                <w:szCs w:val="24"/>
              </w:rPr>
              <w:t>поступившей</w:t>
            </w:r>
            <w:proofErr w:type="gramEnd"/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Комитета</w:t>
            </w:r>
          </w:p>
        </w:tc>
        <w:tc>
          <w:tcPr>
            <w:tcW w:w="3969" w:type="dxa"/>
          </w:tcPr>
          <w:p w:rsidR="0030715D" w:rsidRPr="0062199E" w:rsidRDefault="00C65470" w:rsidP="00C6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t xml:space="preserve"> о</w:t>
            </w:r>
            <w:r w:rsidRPr="00C65470">
              <w:rPr>
                <w:rFonts w:ascii="Times New Roman" w:hAnsi="Times New Roman"/>
                <w:sz w:val="24"/>
                <w:szCs w:val="24"/>
              </w:rPr>
              <w:t>существлен</w:t>
            </w:r>
            <w:r>
              <w:t xml:space="preserve"> </w:t>
            </w:r>
            <w:r w:rsidRPr="00C65470">
              <w:rPr>
                <w:rFonts w:ascii="Times New Roman" w:hAnsi="Times New Roman"/>
                <w:sz w:val="24"/>
                <w:szCs w:val="24"/>
              </w:rPr>
              <w:t>в порядке, установленном действующим законодательством</w:t>
            </w:r>
          </w:p>
        </w:tc>
      </w:tr>
      <w:tr w:rsidR="0030715D" w:rsidRPr="0062199E" w:rsidTr="00C65470">
        <w:trPr>
          <w:trHeight w:val="277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Уведомление гражданскими служащими Комитета представителя нанимателя о выполнении  иной оплачиваемой работы в соответствии с </w:t>
            </w:r>
            <w:hyperlink r:id="rId5" w:history="1">
              <w:r w:rsidRPr="0062199E">
                <w:rPr>
                  <w:rFonts w:ascii="Times New Roman" w:hAnsi="Times New Roman"/>
                  <w:sz w:val="24"/>
                  <w:szCs w:val="24"/>
                </w:rPr>
                <w:t>частью 2  статьи 14</w:t>
              </w:r>
            </w:hyperlink>
            <w:r w:rsidRPr="0062199E">
              <w:rPr>
                <w:rFonts w:ascii="Times New Roman" w:hAnsi="Times New Roman"/>
                <w:sz w:val="24"/>
                <w:szCs w:val="24"/>
              </w:rPr>
              <w:t xml:space="preserve"> Федерального  закона  от 27.07.2004 № 79-ФЗ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 «О  государственной гражданской службе Российской Федерации» 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Государственные служащие Комитета</w:t>
            </w:r>
          </w:p>
        </w:tc>
        <w:tc>
          <w:tcPr>
            <w:tcW w:w="3969" w:type="dxa"/>
          </w:tcPr>
          <w:p w:rsidR="0030715D" w:rsidRPr="0062199E" w:rsidRDefault="006A5395" w:rsidP="006A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95">
              <w:rPr>
                <w:rFonts w:ascii="Times New Roman" w:hAnsi="Times New Roman"/>
                <w:sz w:val="24"/>
                <w:szCs w:val="24"/>
              </w:rPr>
              <w:t xml:space="preserve">В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уведомления      не поступали.</w:t>
            </w:r>
          </w:p>
        </w:tc>
      </w:tr>
      <w:tr w:rsidR="0030715D" w:rsidRPr="0062199E" w:rsidTr="00C65470">
        <w:trPr>
          <w:trHeight w:val="112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Письменное уведомление гражданскими служащими Комитета представителя нанимателя в случае обращения в целях склонения гражданских служащих к  совершению коррупционных правонарушений и проверке сведений,  содержащихся в указанных обращениях  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Государственные служащие Комитета</w:t>
            </w:r>
          </w:p>
        </w:tc>
        <w:tc>
          <w:tcPr>
            <w:tcW w:w="3969" w:type="dxa"/>
          </w:tcPr>
          <w:p w:rsidR="0030715D" w:rsidRPr="0062199E" w:rsidRDefault="006A5395" w:rsidP="006A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95">
              <w:rPr>
                <w:rFonts w:ascii="Times New Roman" w:hAnsi="Times New Roman"/>
                <w:sz w:val="24"/>
                <w:szCs w:val="24"/>
              </w:rPr>
              <w:t>В отчетный период уведомления     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комиссий по  соблюдению требований  к служебному поведению гражданских служащих и  урегулированию конфликта интересов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Комитета</w:t>
            </w:r>
          </w:p>
        </w:tc>
        <w:tc>
          <w:tcPr>
            <w:tcW w:w="3969" w:type="dxa"/>
          </w:tcPr>
          <w:p w:rsidR="0030715D" w:rsidRDefault="006A5395" w:rsidP="006A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отчетный период заседания </w:t>
            </w:r>
          </w:p>
          <w:p w:rsidR="006A5395" w:rsidRPr="0062199E" w:rsidRDefault="006A5395" w:rsidP="003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6A5395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381FBD">
              <w:rPr>
                <w:rFonts w:ascii="Times New Roman" w:hAnsi="Times New Roman"/>
                <w:sz w:val="24"/>
                <w:szCs w:val="24"/>
              </w:rPr>
              <w:t>проведена 1 проверка.</w:t>
            </w:r>
          </w:p>
        </w:tc>
      </w:tr>
      <w:tr w:rsidR="0030715D" w:rsidRPr="0062199E" w:rsidTr="00C65470">
        <w:trPr>
          <w:trHeight w:val="423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служебных проверок по случаям несоблюдения государственными гражданскими служащими ограничений, 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мер юридической ответственности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    при необходимости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Комитета</w:t>
            </w:r>
          </w:p>
        </w:tc>
        <w:tc>
          <w:tcPr>
            <w:tcW w:w="3969" w:type="dxa"/>
          </w:tcPr>
          <w:p w:rsidR="006A5395" w:rsidRPr="006A5395" w:rsidRDefault="006A5395" w:rsidP="006A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95">
              <w:rPr>
                <w:rFonts w:ascii="Times New Roman" w:hAnsi="Times New Roman"/>
                <w:sz w:val="24"/>
                <w:szCs w:val="24"/>
              </w:rPr>
              <w:t xml:space="preserve">В отчетный период заседания </w:t>
            </w:r>
          </w:p>
          <w:p w:rsidR="0030715D" w:rsidRPr="0062199E" w:rsidRDefault="006A5395" w:rsidP="006A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95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Комитета не проводились.</w:t>
            </w:r>
          </w:p>
        </w:tc>
      </w:tr>
      <w:tr w:rsidR="0030715D" w:rsidRPr="0062199E" w:rsidTr="00C65470">
        <w:trPr>
          <w:trHeight w:val="176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гражданских служащих Комитета положений действующего законодательства Российской Федерации и Ненецкого автономного округа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 гражданскими  служащими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Сентябрь 2014 г.,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январь, сентябрь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Председатель Комитета, Заместитель председателя Комитета</w:t>
            </w:r>
          </w:p>
        </w:tc>
        <w:tc>
          <w:tcPr>
            <w:tcW w:w="3969" w:type="dxa"/>
          </w:tcPr>
          <w:p w:rsidR="0030715D" w:rsidRPr="0062199E" w:rsidRDefault="002069B4" w:rsidP="0020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запланировано на сентябрь 2014 года.</w:t>
            </w:r>
          </w:p>
        </w:tc>
      </w:tr>
      <w:tr w:rsidR="0030715D" w:rsidRPr="0062199E" w:rsidTr="00C65470">
        <w:trPr>
          <w:trHeight w:val="274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Комитета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Комитета</w:t>
            </w:r>
          </w:p>
        </w:tc>
        <w:tc>
          <w:tcPr>
            <w:tcW w:w="3969" w:type="dxa"/>
          </w:tcPr>
          <w:p w:rsidR="0030715D" w:rsidRPr="0062199E" w:rsidRDefault="002069B4" w:rsidP="0020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Проводились разъяснительные  беседы о </w:t>
            </w:r>
            <w:r w:rsidRPr="002069B4"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069B4">
              <w:rPr>
                <w:rFonts w:ascii="Times New Roman" w:hAnsi="Times New Roman"/>
                <w:sz w:val="24"/>
                <w:szCs w:val="24"/>
              </w:rPr>
              <w:t xml:space="preserve"> по соблюдению государственными гражданскими служащими Комитета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15D" w:rsidRPr="0062199E" w:rsidTr="00C65470">
        <w:trPr>
          <w:trHeight w:val="423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6596" w:type="dxa"/>
          </w:tcPr>
          <w:p w:rsidR="0030715D" w:rsidRPr="0062199E" w:rsidRDefault="0030715D" w:rsidP="006A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</w:t>
            </w:r>
            <w:r w:rsidR="006A53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недопущению гражданскими  служащими Комитета поведения, которое может восприниматься окружающими как обещание или предложение </w:t>
            </w:r>
            <w:r w:rsidR="006A5395">
              <w:rPr>
                <w:rFonts w:ascii="Times New Roman" w:hAnsi="Times New Roman"/>
                <w:sz w:val="24"/>
                <w:szCs w:val="24"/>
              </w:rPr>
              <w:t xml:space="preserve">дачи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взятки  либо как согласие принять взятку или как  просьба о даче взятки  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государственных гражданских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служащих Комитета</w:t>
            </w:r>
          </w:p>
        </w:tc>
        <w:tc>
          <w:tcPr>
            <w:tcW w:w="3969" w:type="dxa"/>
          </w:tcPr>
          <w:p w:rsidR="0030715D" w:rsidRPr="0062199E" w:rsidRDefault="002069B4" w:rsidP="0020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Проводились разъяснительные беседы о </w:t>
            </w:r>
            <w:r w:rsidRPr="002069B4"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069B4">
              <w:rPr>
                <w:rFonts w:ascii="Times New Roman" w:hAnsi="Times New Roman"/>
                <w:sz w:val="24"/>
                <w:szCs w:val="24"/>
              </w:rPr>
              <w:t xml:space="preserve"> по недопущению гражданскими служащими Комитета поведения, которое может восприниматься окружающими как обещание или предложение дачи взятки  либо как согласие принять </w:t>
            </w:r>
            <w:r w:rsidRPr="002069B4">
              <w:rPr>
                <w:rFonts w:ascii="Times New Roman" w:hAnsi="Times New Roman"/>
                <w:sz w:val="24"/>
                <w:szCs w:val="24"/>
              </w:rPr>
              <w:lastRenderedPageBreak/>
              <w:t>взятку или как  просьба о даче взятки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9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0715D" w:rsidRPr="0062199E" w:rsidTr="00C65470">
        <w:trPr>
          <w:trHeight w:val="160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96" w:type="dxa"/>
          </w:tcPr>
          <w:p w:rsidR="0030715D" w:rsidRPr="0062199E" w:rsidRDefault="0030715D" w:rsidP="006A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 гражданские служащие, принятие предусмотренных законодательством Российской Федерации мер по предотвращению и урегулированию конфликта интересов и  мер ответственности к гражданским служащим, не урегулировавшим конфликт интересов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Комитета</w:t>
            </w:r>
          </w:p>
        </w:tc>
        <w:tc>
          <w:tcPr>
            <w:tcW w:w="3969" w:type="dxa"/>
          </w:tcPr>
          <w:p w:rsidR="0030715D" w:rsidRPr="0062199E" w:rsidRDefault="00571C56" w:rsidP="00E2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</w:t>
            </w:r>
            <w:r>
              <w:t xml:space="preserve"> </w:t>
            </w:r>
            <w:r w:rsidRPr="00571C56">
              <w:rPr>
                <w:rFonts w:ascii="Times New Roman" w:hAnsi="Times New Roman"/>
                <w:sz w:val="24"/>
                <w:szCs w:val="24"/>
              </w:rPr>
              <w:t>случаев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зникновения конфликта интересов не </w:t>
            </w:r>
            <w:r w:rsidR="00E27B12">
              <w:rPr>
                <w:rFonts w:ascii="Times New Roman" w:hAnsi="Times New Roman"/>
                <w:sz w:val="24"/>
                <w:szCs w:val="24"/>
              </w:rPr>
              <w:t>зафиксировано.</w:t>
            </w:r>
          </w:p>
        </w:tc>
      </w:tr>
      <w:tr w:rsidR="0030715D" w:rsidRPr="0062199E" w:rsidTr="00C65470">
        <w:trPr>
          <w:trHeight w:val="96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</w:t>
            </w: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>ограничений, запретов и по исполнению обязанностей, установленных в целях противодействия коррупции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>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II, IV кварталы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 г.,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II, IV кварталы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Комитета, 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Ведущий консультант </w:t>
            </w:r>
          </w:p>
        </w:tc>
        <w:tc>
          <w:tcPr>
            <w:tcW w:w="3969" w:type="dxa"/>
          </w:tcPr>
          <w:p w:rsidR="0030715D" w:rsidRPr="00FE6003" w:rsidRDefault="00381FBD" w:rsidP="003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Проводились разъяснительные беседы, семинары </w:t>
            </w:r>
            <w:r w:rsidRPr="00381FBD">
              <w:rPr>
                <w:rFonts w:ascii="Times New Roman" w:hAnsi="Times New Roman"/>
                <w:sz w:val="24"/>
                <w:szCs w:val="24"/>
              </w:rPr>
              <w:t>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</w:tr>
      <w:tr w:rsidR="0030715D" w:rsidRPr="0062199E" w:rsidTr="00C65470">
        <w:trPr>
          <w:trHeight w:val="192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Формирование кадрового резерва Комитета на конкурсной основе.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Проведение конкурса на замещение вакантных должностей государственной гражданской службы Ненецкого автономного округа. Проверка достоверности сведений, представляемых гражданами для участия в конкурсах.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Председатель Комитета, Конкурсная комиссия</w:t>
            </w:r>
          </w:p>
        </w:tc>
        <w:tc>
          <w:tcPr>
            <w:tcW w:w="3969" w:type="dxa"/>
          </w:tcPr>
          <w:p w:rsidR="0030715D" w:rsidRPr="0062199E" w:rsidRDefault="00571C56" w:rsidP="0057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отчетный период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1C56">
              <w:rPr>
                <w:rFonts w:ascii="Times New Roman" w:hAnsi="Times New Roman"/>
                <w:sz w:val="24"/>
                <w:szCs w:val="24"/>
              </w:rPr>
              <w:t>ормирование кадрового резерв</w:t>
            </w:r>
            <w:r>
              <w:rPr>
                <w:rFonts w:ascii="Times New Roman" w:hAnsi="Times New Roman"/>
                <w:sz w:val="24"/>
                <w:szCs w:val="24"/>
              </w:rPr>
              <w:t>а Комитета на конкурсной основе,</w:t>
            </w:r>
            <w:r>
              <w:t xml:space="preserve"> п</w:t>
            </w:r>
            <w:r w:rsidRPr="00571C56">
              <w:rPr>
                <w:rFonts w:ascii="Times New Roman" w:hAnsi="Times New Roman"/>
                <w:sz w:val="24"/>
                <w:szCs w:val="24"/>
              </w:rPr>
              <w:t>роведение конкурса на замещение вакантных должностей государственной гражданской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не осуществлялось.</w:t>
            </w:r>
          </w:p>
        </w:tc>
      </w:tr>
      <w:tr w:rsidR="0030715D" w:rsidRPr="0062199E" w:rsidTr="00C65470">
        <w:trPr>
          <w:trHeight w:val="423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99E">
              <w:rPr>
                <w:rFonts w:ascii="Times New Roman" w:hAnsi="Times New Roman"/>
                <w:sz w:val="24"/>
                <w:szCs w:val="24"/>
              </w:rPr>
              <w:t xml:space="preserve">При проведении конкурса на замещение вакантных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государственной гражданской службы, аттестации госслужащих, а также в ходе процедуры сдачи квалификационного экзамена, организованного в целях решения вопроса о присвоении классных чинов, осуществлять проверку знаний Указа Президента РФ от 12.08.2002 № 885 «Об утверждении общих принципов служебного поведения государственных служащих», а также Федерального закона от 25.12.2008   № 273-ФЗ «О противодействии коррупции»</w:t>
            </w:r>
            <w:proofErr w:type="gramEnd"/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Комитета, 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Конкурсная и Аттестационная комиссии</w:t>
            </w:r>
          </w:p>
        </w:tc>
        <w:tc>
          <w:tcPr>
            <w:tcW w:w="3969" w:type="dxa"/>
          </w:tcPr>
          <w:p w:rsidR="0030715D" w:rsidRPr="0062199E" w:rsidRDefault="00571C56" w:rsidP="0057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отчетный период проведение</w:t>
            </w:r>
            <w:r w:rsidRPr="0057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56">
              <w:rPr>
                <w:rFonts w:ascii="Times New Roman" w:hAnsi="Times New Roman"/>
                <w:sz w:val="24"/>
                <w:szCs w:val="24"/>
              </w:rPr>
              <w:lastRenderedPageBreak/>
              <w:t>конкурса на замещение вакантных должностей государственной гражданской службы, аттестации госслужащих, квалификационного экзамена,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осуществлялось.</w:t>
            </w:r>
          </w:p>
        </w:tc>
      </w:tr>
      <w:tr w:rsidR="0030715D" w:rsidRPr="0062199E" w:rsidTr="00C65470">
        <w:trPr>
          <w:trHeight w:val="556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96" w:type="dxa"/>
          </w:tcPr>
          <w:p w:rsidR="0030715D" w:rsidRPr="0062199E" w:rsidRDefault="0030715D" w:rsidP="0057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99E"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 граждан, поступающих на гражданскую службу в Комитет, положений действующего законодательства Российской Федерации и Ненецкого автономного округа о противодействии коррупции, в том  числе: об ответственности з</w:t>
            </w:r>
            <w:r w:rsidR="00E9114E">
              <w:rPr>
                <w:rFonts w:ascii="Times New Roman" w:hAnsi="Times New Roman"/>
                <w:sz w:val="24"/>
                <w:szCs w:val="24"/>
              </w:rPr>
              <w:t>а коррупционные правонарушения; о порядке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 xml:space="preserve"> проверки достоверности и полноты сведений, представл</w:t>
            </w:r>
            <w:r w:rsidR="00E9114E">
              <w:rPr>
                <w:rFonts w:ascii="Times New Roman" w:hAnsi="Times New Roman"/>
                <w:sz w:val="24"/>
                <w:szCs w:val="24"/>
              </w:rPr>
              <w:t>яемых гражданами, претендующими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 xml:space="preserve"> на замещение должностей гражданской  службы,  в соответствии с действующим законодательством</w:t>
            </w:r>
            <w:proofErr w:type="gramEnd"/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3969" w:type="dxa"/>
          </w:tcPr>
          <w:p w:rsidR="0030715D" w:rsidRPr="0062199E" w:rsidRDefault="00571C56" w:rsidP="00E9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</w:t>
            </w:r>
            <w:r>
              <w:t xml:space="preserve"> </w:t>
            </w:r>
            <w:r w:rsidRPr="00571C56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9114E">
              <w:rPr>
                <w:rFonts w:ascii="Times New Roman" w:hAnsi="Times New Roman"/>
                <w:sz w:val="24"/>
                <w:szCs w:val="24"/>
              </w:rPr>
              <w:t xml:space="preserve">              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поступали</w:t>
            </w:r>
            <w:r w:rsidRPr="00571C5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E27B12">
              <w:rPr>
                <w:rFonts w:ascii="Times New Roman" w:hAnsi="Times New Roman"/>
                <w:sz w:val="24"/>
                <w:szCs w:val="24"/>
              </w:rPr>
              <w:t>государственному</w:t>
            </w:r>
            <w:proofErr w:type="gramEnd"/>
            <w:r w:rsidR="00E2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56">
              <w:rPr>
                <w:rFonts w:ascii="Times New Roman" w:hAnsi="Times New Roman"/>
                <w:sz w:val="24"/>
                <w:szCs w:val="24"/>
              </w:rPr>
              <w:t>гражданскую службу в Комитет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15D" w:rsidRPr="0062199E" w:rsidTr="00C65470">
        <w:trPr>
          <w:trHeight w:val="1554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96" w:type="dxa"/>
          </w:tcPr>
          <w:p w:rsidR="0030715D" w:rsidRPr="0062199E" w:rsidRDefault="0030715D" w:rsidP="00E9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участия государственных служащих Комитета в курсах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>повышения квалификации государственных служащих,</w:t>
            </w: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 xml:space="preserve"> научно-представительских мероприятиях по вопросам противодействия коррупции, семинарах, «круглых столах», организованных научными организациями, образовательными организациями и институтами гражданского общества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3969" w:type="dxa"/>
          </w:tcPr>
          <w:p w:rsidR="0030715D" w:rsidRPr="0062199E" w:rsidRDefault="00795DF3" w:rsidP="0079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2014 года принято у</w:t>
            </w:r>
            <w:r w:rsidR="00A56AE1" w:rsidRPr="00A56AE1">
              <w:rPr>
                <w:rFonts w:ascii="Times New Roman" w:hAnsi="Times New Roman"/>
                <w:sz w:val="24"/>
                <w:szCs w:val="24"/>
              </w:rPr>
              <w:t>частие в совещаниях-семинарах в сфере регулирования отношений, связанных с выявлением возникновения конфликта интересов и противодействием коррупции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96" w:type="dxa"/>
          </w:tcPr>
          <w:p w:rsidR="0030715D" w:rsidRPr="0062199E" w:rsidRDefault="0030715D" w:rsidP="00A56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реализации в исполнительных органах требований </w:t>
            </w:r>
            <w:hyperlink r:id="rId6" w:history="1">
              <w:r w:rsidRPr="0062199E">
                <w:rPr>
                  <w:rFonts w:ascii="Times New Roman" w:hAnsi="Times New Roman"/>
                  <w:sz w:val="24"/>
                  <w:szCs w:val="24"/>
                </w:rPr>
                <w:t>статьи 12</w:t>
              </w:r>
            </w:hyperlink>
            <w:r w:rsidRPr="0062199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25.12.2008 № 273-ФЗ  «О противодействии коррупции»    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Государственные служащие Комитета,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государственных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служащих Комитета</w:t>
            </w:r>
          </w:p>
        </w:tc>
        <w:tc>
          <w:tcPr>
            <w:tcW w:w="3969" w:type="dxa"/>
          </w:tcPr>
          <w:p w:rsidR="0030715D" w:rsidRPr="0062199E" w:rsidRDefault="00FE6003" w:rsidP="00FE6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Проведены разъяснительные беседы о реализации требований ст. 12</w:t>
            </w:r>
            <w:r>
              <w:t xml:space="preserve"> </w:t>
            </w:r>
            <w:r w:rsidRPr="00FE6003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25.12.2008 № 273-ФЗ «О противодействии коррупции»    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  и проектов нормативных правовых актов в соответствии с действующим законодательством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Председатель Комитета, Заместитель Председателя Комитета</w:t>
            </w:r>
          </w:p>
        </w:tc>
        <w:tc>
          <w:tcPr>
            <w:tcW w:w="3969" w:type="dxa"/>
          </w:tcPr>
          <w:p w:rsidR="002069B4" w:rsidRPr="0062199E" w:rsidRDefault="002069B4" w:rsidP="0079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B4">
              <w:rPr>
                <w:rFonts w:ascii="Times New Roman" w:hAnsi="Times New Roman"/>
                <w:sz w:val="24"/>
                <w:szCs w:val="24"/>
              </w:rPr>
              <w:t>В отчетный период проведена антикоррупционная экспертиза нормативных правовых актов, разработчиком которых является Комитет</w:t>
            </w:r>
            <w:r w:rsidR="00E27B12">
              <w:rPr>
                <w:rFonts w:ascii="Times New Roman" w:hAnsi="Times New Roman"/>
                <w:sz w:val="24"/>
                <w:szCs w:val="24"/>
              </w:rPr>
              <w:t>:</w:t>
            </w:r>
            <w:r w:rsidR="00795DF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приказа Комитета.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Организация  размещения Комитетом проектов нормативных правовых актов на  Портале органов государственной власти в целях </w:t>
            </w:r>
            <w:proofErr w:type="gramStart"/>
            <w:r w:rsidRPr="0062199E">
              <w:rPr>
                <w:rFonts w:ascii="Times New Roman" w:hAnsi="Times New Roman"/>
                <w:sz w:val="24"/>
                <w:szCs w:val="24"/>
              </w:rPr>
              <w:t>обеспечения  возможности   проведения независимой антикоррупционной экспертизы проектов нормативных правовых актов</w:t>
            </w:r>
            <w:proofErr w:type="gramEnd"/>
            <w:r w:rsidRPr="0062199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Ведущий консультант Комитета</w:t>
            </w:r>
          </w:p>
        </w:tc>
        <w:tc>
          <w:tcPr>
            <w:tcW w:w="3969" w:type="dxa"/>
          </w:tcPr>
          <w:p w:rsidR="0030715D" w:rsidRPr="0062199E" w:rsidRDefault="002069B4" w:rsidP="00E2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69B4">
              <w:rPr>
                <w:rFonts w:ascii="Times New Roman" w:hAnsi="Times New Roman"/>
                <w:sz w:val="24"/>
                <w:szCs w:val="24"/>
              </w:rPr>
              <w:t xml:space="preserve"> отчетный период проведена антикоррупционная экспертиза нормативных правовых актов, разработчиком которых является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E27B1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DF3" w:rsidRPr="00795DF3">
              <w:rPr>
                <w:rFonts w:ascii="Times New Roman" w:hAnsi="Times New Roman"/>
                <w:sz w:val="24"/>
                <w:szCs w:val="24"/>
              </w:rPr>
              <w:t>2 проекта приказа Комитета.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Обеспечение своевременности и полноты размещения информации о деятельности Комитета на Портале органов государственной власти.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Размещение плана противодействия коррупции Комитета, изменений к нему, на Портале органа государственной власти.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на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t xml:space="preserve"> Портале органов государственной власти</w:t>
            </w: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 xml:space="preserve"> отчетов о выполнении плана противодействия коррупции в Комитете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Ведущий консультант Комитета</w:t>
            </w:r>
          </w:p>
        </w:tc>
        <w:tc>
          <w:tcPr>
            <w:tcW w:w="3969" w:type="dxa"/>
          </w:tcPr>
          <w:p w:rsidR="0030715D" w:rsidRPr="0062199E" w:rsidRDefault="00A56AE1" w:rsidP="00A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E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портале органов государственной власти Ненецкого автономного округа </w:t>
            </w:r>
            <w:r w:rsidRPr="00A56AE1">
              <w:rPr>
                <w:rFonts w:ascii="Times New Roman" w:hAnsi="Times New Roman"/>
                <w:sz w:val="24"/>
                <w:szCs w:val="24"/>
              </w:rPr>
              <w:t xml:space="preserve">размещается и поддерживается в актуальном состоянии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Комитета.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Анализ публикаций в средствах массовой информации о фактах проявления коррупции в Комитете, организация проведения проверок указанных фактов и принятие соответствующих мер реагирования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Председатель Комитета, Заместитель Председателя Комитета</w:t>
            </w:r>
          </w:p>
        </w:tc>
        <w:tc>
          <w:tcPr>
            <w:tcW w:w="3969" w:type="dxa"/>
          </w:tcPr>
          <w:p w:rsidR="0030715D" w:rsidRPr="0062199E" w:rsidRDefault="00A56AE1" w:rsidP="00A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E1">
              <w:rPr>
                <w:rFonts w:ascii="Times New Roman" w:hAnsi="Times New Roman"/>
                <w:sz w:val="24"/>
                <w:szCs w:val="24"/>
              </w:rPr>
              <w:t xml:space="preserve">В течение отчетного периода информации о фактах проявления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Комитете                           </w:t>
            </w:r>
            <w:r w:rsidRPr="00A56AE1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Приведение плана противодействия коррупции в соответствие с вступившими в силу нормативными правовыми актами в области противодействия коррупции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по мере изменения законодательства в сфере </w:t>
            </w: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Комитета, Заместитель Председателя Комитета</w:t>
            </w:r>
          </w:p>
        </w:tc>
        <w:tc>
          <w:tcPr>
            <w:tcW w:w="3969" w:type="dxa"/>
          </w:tcPr>
          <w:p w:rsidR="0030715D" w:rsidRPr="0062199E" w:rsidRDefault="00795DF3" w:rsidP="0079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Pr="00795DF3">
              <w:rPr>
                <w:rFonts w:ascii="Times New Roman" w:hAnsi="Times New Roman"/>
                <w:sz w:val="24"/>
                <w:szCs w:val="24"/>
              </w:rPr>
              <w:t>ана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являются актуальными 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  <w:proofErr w:type="gramEnd"/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Комитета и должностных лиц в целях выработки и принятия мер по предупреждению и устранению причин выявленных нарушений</w:t>
            </w:r>
          </w:p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bCs/>
                <w:sz w:val="24"/>
                <w:szCs w:val="24"/>
              </w:rPr>
              <w:t xml:space="preserve">не реже одного раза в квартал (при наличии судебных решений и фактов) </w:t>
            </w:r>
          </w:p>
        </w:tc>
        <w:tc>
          <w:tcPr>
            <w:tcW w:w="1984" w:type="dxa"/>
          </w:tcPr>
          <w:p w:rsidR="0030715D" w:rsidRPr="0062199E" w:rsidRDefault="00270D18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18">
              <w:rPr>
                <w:rFonts w:ascii="Times New Roman" w:hAnsi="Times New Roman"/>
                <w:sz w:val="24"/>
                <w:szCs w:val="24"/>
              </w:rPr>
              <w:t>Председатель Комитета, Заместитель Председателя Комитета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0715D" w:rsidRPr="0062199E" w:rsidRDefault="00270D18" w:rsidP="0027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Рассмотрены решения судов </w:t>
            </w:r>
            <w:r w:rsidRPr="00270D18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270D18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70D18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вия) Комитета и должностных лиц, проведены разъяснительные беседы по </w:t>
            </w:r>
            <w:r>
              <w:t xml:space="preserve"> </w:t>
            </w:r>
            <w:r w:rsidRPr="00270D18">
              <w:rPr>
                <w:rFonts w:ascii="Times New Roman" w:hAnsi="Times New Roman"/>
                <w:sz w:val="24"/>
                <w:szCs w:val="24"/>
              </w:rPr>
              <w:t>устранению причин выявленных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и недопущению выявленных нарушений в будущем</w:t>
            </w:r>
          </w:p>
        </w:tc>
      </w:tr>
      <w:tr w:rsidR="0030715D" w:rsidRPr="0062199E" w:rsidTr="00C65470">
        <w:trPr>
          <w:trHeight w:val="640"/>
          <w:tblCellSpacing w:w="5" w:type="nil"/>
        </w:trPr>
        <w:tc>
          <w:tcPr>
            <w:tcW w:w="567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96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219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2199E"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по противодействию коррупции, предусмотренных Планом  противодействия коррупции в Комитете</w:t>
            </w:r>
          </w:p>
        </w:tc>
        <w:tc>
          <w:tcPr>
            <w:tcW w:w="1985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0715D" w:rsidRPr="0062199E" w:rsidRDefault="0030715D" w:rsidP="0081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9E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969" w:type="dxa"/>
          </w:tcPr>
          <w:p w:rsidR="0030715D" w:rsidRPr="0062199E" w:rsidRDefault="00FE6003" w:rsidP="00FE6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реализуются в соответствии с утвержденным Планом.</w:t>
            </w:r>
          </w:p>
        </w:tc>
      </w:tr>
    </w:tbl>
    <w:p w:rsidR="0030715D" w:rsidRPr="009058C8" w:rsidRDefault="0030715D" w:rsidP="0030715D">
      <w:pPr>
        <w:jc w:val="center"/>
        <w:rPr>
          <w:rFonts w:ascii="Times New Roman" w:hAnsi="Times New Roman"/>
          <w:sz w:val="26"/>
          <w:szCs w:val="26"/>
        </w:rPr>
      </w:pPr>
      <w:r w:rsidRPr="009058C8">
        <w:rPr>
          <w:rFonts w:ascii="Times New Roman" w:hAnsi="Times New Roman"/>
          <w:sz w:val="26"/>
          <w:szCs w:val="26"/>
        </w:rPr>
        <w:t>_________________</w:t>
      </w:r>
    </w:p>
    <w:p w:rsidR="00735BEF" w:rsidRDefault="00735BEF"/>
    <w:sectPr w:rsidR="00735BEF" w:rsidSect="00307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5D"/>
    <w:rsid w:val="002069B4"/>
    <w:rsid w:val="00270D18"/>
    <w:rsid w:val="00287EF7"/>
    <w:rsid w:val="0030715D"/>
    <w:rsid w:val="00381FBD"/>
    <w:rsid w:val="00571C56"/>
    <w:rsid w:val="0062199E"/>
    <w:rsid w:val="006A5395"/>
    <w:rsid w:val="00735BEF"/>
    <w:rsid w:val="007548A7"/>
    <w:rsid w:val="00795DF3"/>
    <w:rsid w:val="0088631A"/>
    <w:rsid w:val="00A56AE1"/>
    <w:rsid w:val="00B92F9D"/>
    <w:rsid w:val="00C65470"/>
    <w:rsid w:val="00E27B12"/>
    <w:rsid w:val="00E9114E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5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5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EA2D17DF047EC2B8B2D01A0682027929AC88D75577211961275853E18255B17DDD797ZDRCL" TargetMode="External"/><Relationship Id="rId5" Type="http://schemas.openxmlformats.org/officeDocument/2006/relationships/hyperlink" Target="consultantplus://offline/ref=3B6EA2D17DF047EC2B8B2D01A0682027929AC98D70557211961275853E18255B17DDD794D4928602Z2R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4</cp:revision>
  <dcterms:created xsi:type="dcterms:W3CDTF">2014-07-02T05:05:00Z</dcterms:created>
  <dcterms:modified xsi:type="dcterms:W3CDTF">2014-07-03T05:33:00Z</dcterms:modified>
</cp:coreProperties>
</file>